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5D14F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0E3CCF">
        <w:rPr>
          <w:rFonts w:ascii="Times New Roman" w:eastAsia="Times New Roman" w:hAnsi="Times New Roman" w:cs="Times New Roman"/>
          <w:bCs/>
        </w:rPr>
        <w:t>общественны</w:t>
      </w:r>
      <w:r w:rsidR="000E3CCF">
        <w:rPr>
          <w:rFonts w:ascii="Times New Roman" w:eastAsia="Times New Roman" w:hAnsi="Times New Roman" w:cs="Times New Roman"/>
          <w:bCs/>
        </w:rPr>
        <w:t>е</w:t>
      </w:r>
      <w:r w:rsidR="000E3CCF" w:rsidRPr="000E3CCF">
        <w:rPr>
          <w:rFonts w:ascii="Times New Roman" w:eastAsia="Times New Roman" w:hAnsi="Times New Roman" w:cs="Times New Roman"/>
          <w:bCs/>
        </w:rPr>
        <w:t xml:space="preserve"> обсуждени</w:t>
      </w:r>
      <w:r w:rsidR="000E3CCF">
        <w:rPr>
          <w:rFonts w:ascii="Times New Roman" w:eastAsia="Times New Roman" w:hAnsi="Times New Roman" w:cs="Times New Roman"/>
          <w:bCs/>
        </w:rPr>
        <w:t>я</w:t>
      </w:r>
      <w:r w:rsidR="000E3CCF" w:rsidRPr="000E3CCF">
        <w:rPr>
          <w:rFonts w:ascii="Times New Roman" w:eastAsia="Times New Roman" w:hAnsi="Times New Roman" w:cs="Times New Roman"/>
          <w:bCs/>
        </w:rPr>
        <w:t xml:space="preserve"> </w:t>
      </w:r>
      <w:r w:rsidR="000E3CCF">
        <w:rPr>
          <w:rFonts w:ascii="Times New Roman" w:eastAsia="Times New Roman" w:hAnsi="Times New Roman" w:cs="Times New Roman"/>
          <w:bCs/>
        </w:rPr>
        <w:t>(</w:t>
      </w:r>
      <w:r w:rsidR="004B5CAD" w:rsidRPr="004B5CAD">
        <w:rPr>
          <w:rFonts w:ascii="Times New Roman" w:eastAsia="Times New Roman" w:hAnsi="Times New Roman" w:cs="Times New Roman"/>
          <w:bCs/>
        </w:rPr>
        <w:t>публичные слушания</w:t>
      </w:r>
      <w:r w:rsidR="000E3CCF">
        <w:rPr>
          <w:rFonts w:ascii="Times New Roman" w:eastAsia="Times New Roman" w:hAnsi="Times New Roman" w:cs="Times New Roman"/>
          <w:bCs/>
        </w:rPr>
        <w:t>)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 представляется</w:t>
      </w:r>
      <w:r w:rsidR="004B5CAD" w:rsidRPr="004B5CAD">
        <w:rPr>
          <w:rFonts w:ascii="Times New Roman" w:hAnsi="Times New Roman" w:cs="Times New Roman"/>
        </w:rPr>
        <w:t>: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 проект постановления  администрации Городецкого муниципального округа Нижегородской области «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>Предоставить разрешение</w:t>
      </w:r>
      <w:r w:rsidR="00F23701">
        <w:rPr>
          <w:rFonts w:ascii="Times New Roman" w:eastAsia="Times New Roman" w:hAnsi="Times New Roman" w:cs="Times New Roman"/>
          <w:bCs/>
          <w:u w:val="single"/>
        </w:rPr>
        <w:t xml:space="preserve">                          </w:t>
      </w:r>
      <w:r w:rsidR="00F23701" w:rsidRPr="00F23701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A18A6" w:rsidRPr="004A18A6">
        <w:rPr>
          <w:rFonts w:ascii="Times New Roman" w:eastAsia="Times New Roman" w:hAnsi="Times New Roman" w:cs="Times New Roman"/>
          <w:bCs/>
          <w:u w:val="single"/>
        </w:rPr>
        <w:t xml:space="preserve">на условно разрешенный вид использования «ведение садоводства» в отношении формируемого земельного участка площадью 500 кв.м с кадастровым номером 52:15:0140135:ЗУ, расположенного по адресу:  Российская Федерация, Нижегородская обл., р-н Городецкий, с/с Зиняковский, с Зиняки, в территориальной зоне «Ж-3 – Зона садоводческих и дачных объединений». </w:t>
      </w:r>
      <w:r w:rsidR="000E3CCF" w:rsidRPr="000E3CCF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096121">
        <w:rPr>
          <w:rFonts w:ascii="Times New Roman" w:eastAsia="Times New Roman" w:hAnsi="Times New Roman" w:cs="Times New Roman"/>
          <w:bCs/>
        </w:rPr>
        <w:t>территориальный отдел Зиняковский</w:t>
      </w:r>
      <w:r w:rsidR="007F4FBA">
        <w:rPr>
          <w:rFonts w:ascii="Times New Roman" w:eastAsia="Times New Roman" w:hAnsi="Times New Roman" w:cs="Times New Roman"/>
          <w:bCs/>
        </w:rPr>
        <w:t xml:space="preserve"> </w:t>
      </w:r>
      <w:r w:rsidR="00096121">
        <w:rPr>
          <w:rFonts w:ascii="Times New Roman" w:eastAsia="Times New Roman" w:hAnsi="Times New Roman" w:cs="Times New Roman"/>
          <w:bCs/>
        </w:rPr>
        <w:t>администрации</w:t>
      </w:r>
      <w:bookmarkStart w:id="0" w:name="_GoBack"/>
      <w:bookmarkEnd w:id="0"/>
      <w:r w:rsidRPr="007F4FBA">
        <w:rPr>
          <w:rFonts w:ascii="Times New Roman" w:eastAsia="Times New Roman" w:hAnsi="Times New Roman" w:cs="Times New Roman"/>
          <w:bCs/>
        </w:rPr>
        <w:t xml:space="preserve"> Городецкого муниципального округа</w:t>
      </w:r>
      <w:r w:rsidRPr="004B5CAD">
        <w:rPr>
          <w:rFonts w:ascii="Times New Roman" w:eastAsia="Times New Roman" w:hAnsi="Times New Roman" w:cs="Times New Roman"/>
          <w:bCs/>
          <w:u w:val="single"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 xml:space="preserve">на экспозиции по </w:t>
      </w:r>
      <w:proofErr w:type="gramStart"/>
      <w:r w:rsidR="001276DE" w:rsidRPr="004B5CAD">
        <w:rPr>
          <w:rFonts w:ascii="Times New Roman" w:eastAsia="Times New Roman" w:hAnsi="Times New Roman" w:cs="Times New Roman"/>
          <w:bCs/>
        </w:rPr>
        <w:t>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96121">
        <w:rPr>
          <w:rFonts w:ascii="Times New Roman" w:eastAsia="Times New Roman" w:hAnsi="Times New Roman" w:cs="Times New Roman"/>
          <w:bCs/>
          <w:u w:val="single"/>
        </w:rPr>
        <w:t>с.</w:t>
      </w:r>
      <w:proofErr w:type="gramEnd"/>
      <w:r w:rsidR="00096121">
        <w:rPr>
          <w:rFonts w:ascii="Times New Roman" w:eastAsia="Times New Roman" w:hAnsi="Times New Roman" w:cs="Times New Roman"/>
          <w:bCs/>
          <w:u w:val="single"/>
        </w:rPr>
        <w:t xml:space="preserve"> Зиняки, ул. Молодежная, д.1 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096121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413E69">
        <w:rPr>
          <w:rFonts w:ascii="Times New Roman" w:eastAsia="Times New Roman" w:hAnsi="Times New Roman" w:cs="Times New Roman"/>
          <w:b/>
          <w:bCs/>
          <w:u w:val="single"/>
        </w:rPr>
        <w:t>11</w:t>
      </w:r>
      <w:r w:rsidR="007F4FBA" w:rsidRPr="007F4FBA">
        <w:rPr>
          <w:rFonts w:ascii="Times New Roman" w:eastAsia="Times New Roman" w:hAnsi="Times New Roman" w:cs="Times New Roman"/>
          <w:b/>
          <w:bCs/>
          <w:u w:val="single"/>
        </w:rPr>
        <w:t>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413E69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C44D5C">
        <w:rPr>
          <w:rFonts w:ascii="Times New Roman" w:eastAsia="Times New Roman" w:hAnsi="Times New Roman" w:cs="Times New Roman"/>
          <w:bCs/>
          <w:color w:val="000000" w:themeColor="text1"/>
        </w:rPr>
        <w:t>пн</w:t>
      </w:r>
      <w:proofErr w:type="spellEnd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44D5C">
        <w:rPr>
          <w:rFonts w:ascii="Times New Roman" w:eastAsia="Times New Roman" w:hAnsi="Times New Roman" w:cs="Times New Roman"/>
          <w:bCs/>
          <w:color w:val="000000" w:themeColor="text1"/>
        </w:rPr>
        <w:t xml:space="preserve">.00-12.00 </w:t>
      </w:r>
      <w:proofErr w:type="gramStart"/>
      <w:r w:rsidR="00C44D5C">
        <w:rPr>
          <w:rFonts w:ascii="Times New Roman" w:eastAsia="Times New Roman" w:hAnsi="Times New Roman" w:cs="Times New Roman"/>
          <w:bCs/>
          <w:color w:val="000000" w:themeColor="text1"/>
        </w:rPr>
        <w:t>и  с</w:t>
      </w:r>
      <w:proofErr w:type="gramEnd"/>
      <w:r w:rsidR="00C44D5C">
        <w:rPr>
          <w:rFonts w:ascii="Times New Roman" w:eastAsia="Times New Roman" w:hAnsi="Times New Roman" w:cs="Times New Roman"/>
          <w:bCs/>
          <w:color w:val="000000" w:themeColor="text1"/>
        </w:rPr>
        <w:t xml:space="preserve"> 13.48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C44D5C"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C44D5C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C44D5C" w:rsidRPr="004B5CAD">
        <w:rPr>
          <w:rFonts w:ascii="Times New Roman" w:eastAsia="Times New Roman" w:hAnsi="Times New Roman" w:cs="Times New Roman"/>
          <w:bCs/>
        </w:rPr>
        <w:t>:</w:t>
      </w:r>
      <w:r w:rsidR="00C44D5C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</w:p>
    <w:p w:rsidR="004A416D" w:rsidRPr="004B5CAD" w:rsidRDefault="00C44D5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пн</w:t>
      </w:r>
      <w:proofErr w:type="spellEnd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08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.00-12.00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</w:rPr>
        <w:t>и  с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13.48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413E69">
        <w:rPr>
          <w:rFonts w:ascii="Times New Roman" w:eastAsia="Times New Roman" w:hAnsi="Times New Roman" w:cs="Times New Roman"/>
          <w:b/>
          <w:bCs/>
          <w:u w:val="single"/>
        </w:rPr>
        <w:t>11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413E69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413E69">
        <w:rPr>
          <w:rFonts w:ascii="Times New Roman" w:eastAsia="Times New Roman" w:hAnsi="Times New Roman" w:cs="Times New Roman"/>
          <w:b/>
          <w:bCs/>
          <w:u w:val="single"/>
        </w:rPr>
        <w:t>11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proofErr w:type="gramStart"/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413E69"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</w:t>
      </w:r>
      <w:proofErr w:type="gramEnd"/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посредством  платформы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 обратной (ПОС)</w:t>
      </w:r>
      <w:r w:rsidRPr="004B5CAD">
        <w:rPr>
          <w:rFonts w:ascii="Times New Roman" w:hAnsi="Times New Roman" w:cs="Times New Roman"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https://pos.gosuslugi.ru,обеспечивающей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4B5CAD">
        <w:rPr>
          <w:rFonts w:ascii="Times New Roman" w:eastAsia="Times New Roman" w:hAnsi="Times New Roman" w:cs="Times New Roman"/>
          <w:bCs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г. Городец, пл.</w:t>
      </w:r>
      <w:r w:rsidR="000A2350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Пролетарская, д.30,</w:t>
      </w:r>
      <w:r w:rsidR="00D6457C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 xml:space="preserve">3 этаж, </w:t>
      </w:r>
      <w:proofErr w:type="spellStart"/>
      <w:r w:rsidRPr="004B5CAD">
        <w:rPr>
          <w:rFonts w:ascii="Times New Roman" w:eastAsia="Times New Roman" w:hAnsi="Times New Roman" w:cs="Times New Roman"/>
          <w:bCs/>
        </w:rPr>
        <w:t>каб</w:t>
      </w:r>
      <w:proofErr w:type="spellEnd"/>
      <w:r w:rsidRPr="004B5CAD">
        <w:rPr>
          <w:rFonts w:ascii="Times New Roman" w:eastAsia="Times New Roman" w:hAnsi="Times New Roman" w:cs="Times New Roman"/>
          <w:bCs/>
        </w:rPr>
        <w:t xml:space="preserve">. № 330, электронная почта: </w:t>
      </w:r>
      <w:hyperlink r:id="rId4" w:history="1"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arhgrd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@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adm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nnov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</w:rPr>
        <w:t>;</w:t>
      </w:r>
    </w:p>
    <w:p w:rsidR="00A12F30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3) </w:t>
      </w:r>
      <w:r w:rsidR="00A12F30" w:rsidRPr="00544E0B">
        <w:rPr>
          <w:rFonts w:ascii="Times New Roman" w:hAnsi="Times New Roman" w:cs="Times New Roman"/>
          <w:sz w:val="24"/>
          <w:szCs w:val="28"/>
        </w:rPr>
        <w:t xml:space="preserve">посредством </w:t>
      </w:r>
      <w:r w:rsidR="00A12F30"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="00A12F30"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A12F3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="00A12F30"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A12F30">
        <w:rPr>
          <w:rFonts w:ascii="Times New Roman" w:hAnsi="Times New Roman" w:cs="Times New Roman"/>
          <w:sz w:val="24"/>
          <w:szCs w:val="28"/>
        </w:rPr>
        <w:t>.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4B5CAD">
        <w:rPr>
          <w:rFonts w:ascii="Times New Roman" w:eastAsia="Times New Roman" w:hAnsi="Times New Roman" w:cs="Times New Roman"/>
          <w:bCs/>
          <w:vertAlign w:val="superscript"/>
        </w:rPr>
        <w:t>(порядок, срок и форма внесения предложений  замечаний)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="004B5CAD"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</w:t>
      </w:r>
      <w:proofErr w:type="gramStart"/>
      <w:r w:rsidR="004B5CAD" w:rsidRPr="005B6E55">
        <w:rPr>
          <w:rFonts w:ascii="Times New Roman" w:eastAsia="Times New Roman" w:hAnsi="Times New Roman" w:cs="Times New Roman"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8</w:t>
      </w:r>
      <w:proofErr w:type="gramEnd"/>
      <w:r w:rsidR="00E83517" w:rsidRPr="004B5CAD">
        <w:rPr>
          <w:rFonts w:ascii="Times New Roman" w:eastAsia="Times New Roman" w:hAnsi="Times New Roman" w:cs="Times New Roman"/>
          <w:bCs/>
          <w:u w:val="single"/>
        </w:rPr>
        <w:t>(83161</w:t>
      </w:r>
      <w:r w:rsidR="00C44D5C">
        <w:rPr>
          <w:rFonts w:ascii="Times New Roman" w:eastAsia="Times New Roman" w:hAnsi="Times New Roman" w:cs="Times New Roman"/>
          <w:bCs/>
          <w:u w:val="single"/>
        </w:rPr>
        <w:t>)48163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="00E83517"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F750CC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Почтовый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4B5CAD">
        <w:rPr>
          <w:rFonts w:ascii="Times New Roman" w:eastAsia="Times New Roman" w:hAnsi="Times New Roman" w:cs="Times New Roman"/>
        </w:rPr>
        <w:t xml:space="preserve">                            </w:t>
      </w:r>
      <w:proofErr w:type="gramStart"/>
      <w:r w:rsidR="004B5CAD">
        <w:rPr>
          <w:rFonts w:ascii="Times New Roman" w:eastAsia="Times New Roman" w:hAnsi="Times New Roman" w:cs="Times New Roman"/>
        </w:rPr>
        <w:t xml:space="preserve">   </w:t>
      </w:r>
      <w:r w:rsidR="00740DD4" w:rsidRPr="004B5CAD">
        <w:rPr>
          <w:rFonts w:ascii="Times New Roman" w:eastAsia="Times New Roman" w:hAnsi="Times New Roman" w:cs="Times New Roman"/>
        </w:rPr>
        <w:t>(</w:t>
      </w:r>
      <w:proofErr w:type="gramEnd"/>
      <w:r w:rsidR="00740DD4" w:rsidRPr="004B5CAD">
        <w:rPr>
          <w:rFonts w:ascii="Times New Roman" w:eastAsia="Times New Roman" w:hAnsi="Times New Roman" w:cs="Times New Roman"/>
        </w:rPr>
        <w:t>публичных слушаний)</w:t>
      </w:r>
      <w:r w:rsidR="004A416D" w:rsidRPr="004B5CAD">
        <w:rPr>
          <w:rFonts w:ascii="Times New Roman" w:eastAsia="Times New Roman" w:hAnsi="Times New Roman" w:cs="Times New Roman"/>
        </w:rPr>
        <w:t>: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Нижегородская область,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Городецкий </w:t>
      </w:r>
      <w:r w:rsidR="000E3CCF">
        <w:rPr>
          <w:rFonts w:ascii="Times New Roman" w:eastAsia="Times New Roman" w:hAnsi="Times New Roman" w:cs="Times New Roman"/>
          <w:bCs/>
          <w:u w:val="single"/>
        </w:rPr>
        <w:t>муниципальный округ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, </w:t>
      </w:r>
      <w:r w:rsidR="00C44D5C">
        <w:rPr>
          <w:rFonts w:ascii="Times New Roman" w:eastAsia="Times New Roman" w:hAnsi="Times New Roman" w:cs="Times New Roman"/>
          <w:bCs/>
          <w:u w:val="single"/>
        </w:rPr>
        <w:t>с. Зиняки, ул. Молодежная, д.1</w:t>
      </w:r>
      <w:r w:rsid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C233D2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0E3CCF">
        <w:rPr>
          <w:rFonts w:ascii="Times New Roman" w:eastAsia="Times New Roman" w:hAnsi="Times New Roman" w:cs="Times New Roman"/>
        </w:rPr>
        <w:t xml:space="preserve"> </w:t>
      </w:r>
      <w:r w:rsidR="00740DD4" w:rsidRPr="004B5CAD">
        <w:rPr>
          <w:rFonts w:ascii="Times New Roman" w:eastAsia="Times New Roman" w:hAnsi="Times New Roman" w:cs="Times New Roman"/>
        </w:rPr>
        <w:t>(публичных слушаний)</w:t>
      </w:r>
      <w:r w:rsidR="003170A1" w:rsidRPr="004B5CAD">
        <w:rPr>
          <w:rFonts w:ascii="Times New Roman" w:eastAsia="Times New Roman" w:hAnsi="Times New Roman" w:cs="Times New Roman"/>
          <w:bCs/>
        </w:rPr>
        <w:t>: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="00C44D5C" w:rsidRPr="00C44D5C">
        <w:rPr>
          <w:rFonts w:ascii="Times New Roman" w:eastAsia="Times New Roman" w:hAnsi="Times New Roman" w:cs="Times New Roman"/>
          <w:bCs/>
          <w:color w:val="00B0F0"/>
          <w:u w:val="single"/>
          <w:lang w:val="en-US"/>
        </w:rPr>
        <w:t>znkadm</w:t>
      </w:r>
      <w:proofErr w:type="spellEnd"/>
      <w:r w:rsidR="00C44D5C" w:rsidRPr="00C44D5C">
        <w:fldChar w:fldCharType="begin"/>
      </w:r>
      <w:r w:rsidR="00C44D5C" w:rsidRPr="00C44D5C">
        <w:rPr>
          <w:color w:val="00B0F0"/>
        </w:rPr>
        <w:instrText xml:space="preserve"> HYPERLINK "mailto:arhgrd@adm.grd.nnov.ru" </w:instrText>
      </w:r>
      <w:r w:rsidR="00C44D5C" w:rsidRPr="00C44D5C">
        <w:fldChar w:fldCharType="separate"/>
      </w:r>
      <w:r w:rsidR="003170A1" w:rsidRPr="00C44D5C">
        <w:rPr>
          <w:rStyle w:val="a3"/>
          <w:rFonts w:ascii="Times New Roman" w:eastAsia="Times New Roman" w:hAnsi="Times New Roman" w:cs="Times New Roman"/>
          <w:bCs/>
          <w:color w:val="00B0F0"/>
        </w:rPr>
        <w:t>@</w:t>
      </w:r>
      <w:r w:rsidR="00C44D5C" w:rsidRPr="00C44D5C">
        <w:rPr>
          <w:rStyle w:val="a3"/>
          <w:rFonts w:ascii="Times New Roman" w:eastAsia="Times New Roman" w:hAnsi="Times New Roman" w:cs="Times New Roman"/>
          <w:bCs/>
          <w:color w:val="00B0F0"/>
          <w:lang w:val="en-US"/>
        </w:rPr>
        <w:t>mail</w:t>
      </w:r>
      <w:r w:rsidR="003170A1" w:rsidRPr="00C44D5C">
        <w:rPr>
          <w:rStyle w:val="a3"/>
          <w:rFonts w:ascii="Times New Roman" w:eastAsia="Times New Roman" w:hAnsi="Times New Roman" w:cs="Times New Roman"/>
          <w:bCs/>
          <w:color w:val="00B0F0"/>
        </w:rPr>
        <w:t>.</w:t>
      </w:r>
      <w:proofErr w:type="spellStart"/>
      <w:r w:rsidR="003170A1" w:rsidRPr="00C44D5C">
        <w:rPr>
          <w:rStyle w:val="a3"/>
          <w:rFonts w:ascii="Times New Roman" w:eastAsia="Times New Roman" w:hAnsi="Times New Roman" w:cs="Times New Roman"/>
          <w:bCs/>
          <w:color w:val="00B0F0"/>
          <w:lang w:val="en-US"/>
        </w:rPr>
        <w:t>ru</w:t>
      </w:r>
      <w:proofErr w:type="spellEnd"/>
      <w:r w:rsidR="00C44D5C" w:rsidRPr="00C44D5C">
        <w:rPr>
          <w:rStyle w:val="a3"/>
          <w:rFonts w:ascii="Times New Roman" w:eastAsia="Times New Roman" w:hAnsi="Times New Roman" w:cs="Times New Roman"/>
          <w:bCs/>
          <w:color w:val="00B0F0"/>
          <w:lang w:val="en-US"/>
        </w:rPr>
        <w:fldChar w:fldCharType="end"/>
      </w:r>
      <w:r w:rsidR="00045878"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    </w:t>
      </w:r>
    </w:p>
    <w:p w:rsidR="000C35AA" w:rsidRPr="000C35AA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</w:t>
      </w:r>
      <w:r w:rsidR="000C35AA" w:rsidRPr="000C35A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5" w:history="1">
        <w:r w:rsidR="008940BE" w:rsidRPr="00CA5DC7">
          <w:rPr>
            <w:rStyle w:val="a3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2) на платформе обратной (ПОС)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кабинет - Общественные обсуждения);</w:t>
      </w:r>
    </w:p>
    <w:p w:rsidR="00C233D2" w:rsidRPr="005D14F0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5D14F0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5D14F0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4253"/>
    <w:rsid w:val="0007795F"/>
    <w:rsid w:val="00095791"/>
    <w:rsid w:val="0009612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13E69"/>
    <w:rsid w:val="004317DA"/>
    <w:rsid w:val="0044503A"/>
    <w:rsid w:val="00454F86"/>
    <w:rsid w:val="00470566"/>
    <w:rsid w:val="00477DF9"/>
    <w:rsid w:val="00485AB1"/>
    <w:rsid w:val="0048729C"/>
    <w:rsid w:val="0049286B"/>
    <w:rsid w:val="0049413E"/>
    <w:rsid w:val="004A18A6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31A"/>
    <w:rsid w:val="005D14F0"/>
    <w:rsid w:val="005D213F"/>
    <w:rsid w:val="005E4CC1"/>
    <w:rsid w:val="005F1E39"/>
    <w:rsid w:val="005F571D"/>
    <w:rsid w:val="00620C42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3444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B05B8"/>
    <w:rsid w:val="009C27A6"/>
    <w:rsid w:val="009E0C22"/>
    <w:rsid w:val="00A12F30"/>
    <w:rsid w:val="00A671FC"/>
    <w:rsid w:val="00A67F16"/>
    <w:rsid w:val="00A9322A"/>
    <w:rsid w:val="00AB4908"/>
    <w:rsid w:val="00AC47CF"/>
    <w:rsid w:val="00AC6679"/>
    <w:rsid w:val="00B008FD"/>
    <w:rsid w:val="00B00F03"/>
    <w:rsid w:val="00B00FF5"/>
    <w:rsid w:val="00B04541"/>
    <w:rsid w:val="00B074EE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762B"/>
    <w:rsid w:val="00C104B7"/>
    <w:rsid w:val="00C233D2"/>
    <w:rsid w:val="00C35050"/>
    <w:rsid w:val="00C35E5C"/>
    <w:rsid w:val="00C44D5C"/>
    <w:rsid w:val="00C62692"/>
    <w:rsid w:val="00C66582"/>
    <w:rsid w:val="00C74ABA"/>
    <w:rsid w:val="00CA1D6C"/>
    <w:rsid w:val="00CA2525"/>
    <w:rsid w:val="00CC0310"/>
    <w:rsid w:val="00CE5494"/>
    <w:rsid w:val="00D00B16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97DF1"/>
    <w:rsid w:val="00EA2129"/>
    <w:rsid w:val="00EB0A91"/>
    <w:rsid w:val="00EC37DC"/>
    <w:rsid w:val="00EF64B0"/>
    <w:rsid w:val="00F11D8B"/>
    <w:rsid w:val="00F12248"/>
    <w:rsid w:val="00F23701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F5AC"/>
  <w15:docId w15:val="{E3F5CEB2-1FDB-4232-811F-30D3B923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rodets.nobl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9</cp:revision>
  <cp:lastPrinted>2026-01-27T11:20:00Z</cp:lastPrinted>
  <dcterms:created xsi:type="dcterms:W3CDTF">2026-01-27T10:05:00Z</dcterms:created>
  <dcterms:modified xsi:type="dcterms:W3CDTF">2026-01-28T11:52:00Z</dcterms:modified>
</cp:coreProperties>
</file>